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82442" w14:textId="75A17FB6" w:rsidR="4CF9F0D8" w:rsidRPr="00337E27" w:rsidRDefault="4CF9F0D8" w:rsidP="5D895931">
      <w:pPr>
        <w:spacing w:before="240" w:after="240"/>
        <w:jc w:val="both"/>
        <w:rPr>
          <w:lang w:val="en-US"/>
        </w:rPr>
      </w:pPr>
      <w:r w:rsidRPr="00337E27">
        <w:rPr>
          <w:rFonts w:ascii="Calibri" w:eastAsia="Calibri" w:hAnsi="Calibri" w:cs="Calibri"/>
          <w:b/>
          <w:bCs/>
          <w:lang w:val="en-US"/>
        </w:rPr>
        <w:t>PRESS RELEASE</w:t>
      </w:r>
    </w:p>
    <w:p w14:paraId="71E42D15" w14:textId="3805A775" w:rsidR="4CF9F0D8" w:rsidRPr="00337E27" w:rsidRDefault="4CF9F0D8" w:rsidP="5D895931">
      <w:pPr>
        <w:spacing w:before="240" w:after="240"/>
        <w:jc w:val="both"/>
        <w:rPr>
          <w:lang w:val="en-US"/>
        </w:rPr>
      </w:pPr>
      <w:r w:rsidRPr="00337E27">
        <w:rPr>
          <w:rFonts w:ascii="Calibri" w:eastAsia="Calibri" w:hAnsi="Calibri" w:cs="Calibri"/>
          <w:b/>
          <w:bCs/>
          <w:lang w:val="en-US"/>
        </w:rPr>
        <w:t xml:space="preserve">Recognition of Zinc Roofers and </w:t>
      </w:r>
      <w:proofErr w:type="spellStart"/>
      <w:r w:rsidRPr="00337E27">
        <w:rPr>
          <w:rFonts w:ascii="Calibri" w:eastAsia="Calibri" w:hAnsi="Calibri" w:cs="Calibri"/>
          <w:b/>
          <w:bCs/>
          <w:lang w:val="en-US"/>
        </w:rPr>
        <w:t>Ornamentalists</w:t>
      </w:r>
      <w:proofErr w:type="spellEnd"/>
      <w:r w:rsidRPr="00337E27">
        <w:rPr>
          <w:rFonts w:ascii="Calibri" w:eastAsia="Calibri" w:hAnsi="Calibri" w:cs="Calibri"/>
          <w:b/>
          <w:bCs/>
          <w:lang w:val="en-US"/>
        </w:rPr>
        <w:t xml:space="preserve"> by UNESCO</w:t>
      </w:r>
    </w:p>
    <w:p w14:paraId="2237A9FC" w14:textId="293EDC85" w:rsidR="4CF9F0D8" w:rsidRDefault="4CF9F0D8" w:rsidP="67979C00">
      <w:pPr>
        <w:jc w:val="both"/>
        <w:rPr>
          <w:rFonts w:ascii="Calibri" w:eastAsia="Calibri" w:hAnsi="Calibri" w:cs="Calibri"/>
          <w:lang w:val="en-US"/>
        </w:rPr>
      </w:pPr>
      <w:r w:rsidRPr="67979C00">
        <w:rPr>
          <w:rFonts w:ascii="Calibri" w:eastAsia="Calibri" w:hAnsi="Calibri" w:cs="Calibri"/>
          <w:lang w:val="en-US"/>
        </w:rPr>
        <w:t xml:space="preserve">On December 4, 2024, in Asunción (Paraguay), the Intergovernmental Committee for the Safeguarding of Intangible Cultural Heritage of UNESCO added the "Know-how of Parisian Zinc Roofers and </w:t>
      </w:r>
      <w:proofErr w:type="spellStart"/>
      <w:r w:rsidRPr="67979C00">
        <w:rPr>
          <w:rFonts w:ascii="Calibri" w:eastAsia="Calibri" w:hAnsi="Calibri" w:cs="Calibri"/>
          <w:lang w:val="en-US"/>
        </w:rPr>
        <w:t>Ornamentalists</w:t>
      </w:r>
      <w:proofErr w:type="spellEnd"/>
      <w:r w:rsidRPr="67979C00">
        <w:rPr>
          <w:rFonts w:ascii="Calibri" w:eastAsia="Calibri" w:hAnsi="Calibri" w:cs="Calibri"/>
          <w:lang w:val="en-US"/>
        </w:rPr>
        <w:t xml:space="preserve">" to the Indicative List of the Intangible Cultural Heritage of Humanity. VMZINC®, a long-time partner in this UNESCO candidacy, joins in the joy and pride of the roofing and </w:t>
      </w:r>
      <w:proofErr w:type="spellStart"/>
      <w:r w:rsidRPr="67979C00">
        <w:rPr>
          <w:rFonts w:ascii="Calibri" w:eastAsia="Calibri" w:hAnsi="Calibri" w:cs="Calibri"/>
          <w:lang w:val="en-US"/>
        </w:rPr>
        <w:t>ornamentalist</w:t>
      </w:r>
      <w:proofErr w:type="spellEnd"/>
      <w:r w:rsidRPr="67979C00">
        <w:rPr>
          <w:rFonts w:ascii="Calibri" w:eastAsia="Calibri" w:hAnsi="Calibri" w:cs="Calibri"/>
          <w:lang w:val="en-US"/>
        </w:rPr>
        <w:t xml:space="preserve"> community. The company and its teams are thrilled that such prestigious recognition is being given to these </w:t>
      </w:r>
      <w:r w:rsidR="73F99DCB" w:rsidRPr="67979C00">
        <w:rPr>
          <w:rFonts w:ascii="Calibri" w:eastAsia="Calibri" w:hAnsi="Calibri" w:cs="Calibri"/>
          <w:lang w:val="en-US"/>
        </w:rPr>
        <w:t>professions</w:t>
      </w:r>
      <w:r w:rsidRPr="67979C00">
        <w:rPr>
          <w:rFonts w:ascii="Calibri" w:eastAsia="Calibri" w:hAnsi="Calibri" w:cs="Calibri"/>
          <w:lang w:val="en-US"/>
        </w:rPr>
        <w:t>.</w:t>
      </w:r>
    </w:p>
    <w:p w14:paraId="13EBF766" w14:textId="6802E5C4" w:rsidR="4CF9F0D8" w:rsidRPr="00337E27" w:rsidRDefault="4CF9F0D8" w:rsidP="5D895931">
      <w:pPr>
        <w:spacing w:before="240" w:after="240"/>
        <w:jc w:val="both"/>
        <w:rPr>
          <w:lang w:val="en-US"/>
        </w:rPr>
      </w:pPr>
      <w:r w:rsidRPr="00337E27">
        <w:rPr>
          <w:rFonts w:ascii="Calibri" w:eastAsia="Calibri" w:hAnsi="Calibri" w:cs="Calibri"/>
          <w:lang w:val="en-US"/>
        </w:rPr>
        <w:t xml:space="preserve">After 7 years of work, the GCCP* (the body leading the candidacy), supported by Delphine </w:t>
      </w:r>
      <w:proofErr w:type="spellStart"/>
      <w:r w:rsidRPr="00337E27">
        <w:rPr>
          <w:rFonts w:ascii="Calibri" w:eastAsia="Calibri" w:hAnsi="Calibri" w:cs="Calibri"/>
          <w:lang w:val="en-US"/>
        </w:rPr>
        <w:t>Bürkli</w:t>
      </w:r>
      <w:proofErr w:type="spellEnd"/>
      <w:r w:rsidRPr="00337E27">
        <w:rPr>
          <w:rFonts w:ascii="Calibri" w:eastAsia="Calibri" w:hAnsi="Calibri" w:cs="Calibri"/>
          <w:lang w:val="en-US"/>
        </w:rPr>
        <w:t>, Mayor of the 9th arrondissement, and the support committee made up of VMZINC and a dozen other industrial companies, have succeeded!</w:t>
      </w:r>
    </w:p>
    <w:p w14:paraId="21725682" w14:textId="62465018" w:rsidR="4CF9F0D8" w:rsidRPr="00337E27" w:rsidRDefault="4CF9F0D8" w:rsidP="5D895931">
      <w:pPr>
        <w:spacing w:before="240" w:after="240"/>
        <w:jc w:val="both"/>
        <w:rPr>
          <w:lang w:val="en-US"/>
        </w:rPr>
      </w:pPr>
      <w:r w:rsidRPr="67979C00">
        <w:rPr>
          <w:rFonts w:ascii="Calibri" w:eastAsia="Calibri" w:hAnsi="Calibri" w:cs="Calibri"/>
          <w:lang w:val="en-US"/>
        </w:rPr>
        <w:t>This third candidacy is the one that enables the recognition of these heritage</w:t>
      </w:r>
      <w:r w:rsidR="677D7BBA" w:rsidRPr="67979C00">
        <w:rPr>
          <w:rFonts w:ascii="Calibri" w:eastAsia="Calibri" w:hAnsi="Calibri" w:cs="Calibri"/>
          <w:lang w:val="en-US"/>
        </w:rPr>
        <w:t xml:space="preserve"> profession</w:t>
      </w:r>
      <w:r w:rsidRPr="67979C00">
        <w:rPr>
          <w:rFonts w:ascii="Calibri" w:eastAsia="Calibri" w:hAnsi="Calibri" w:cs="Calibri"/>
          <w:lang w:val="en-US"/>
        </w:rPr>
        <w:t>s, which represent a unique know-how: the art of roofing with the five main materials—zinc (battened roofing), slate, lead, tile, and copper—decorating them with dormers, bull’s-eyes, friezes, or ridge finials.</w:t>
      </w:r>
    </w:p>
    <w:p w14:paraId="5822CAAA" w14:textId="6BE4C434" w:rsidR="4CF9F0D8" w:rsidRPr="00337E27" w:rsidRDefault="4CF9F0D8" w:rsidP="5D895931">
      <w:pPr>
        <w:spacing w:before="240" w:after="240"/>
        <w:jc w:val="both"/>
        <w:rPr>
          <w:lang w:val="en-US"/>
        </w:rPr>
      </w:pPr>
      <w:r w:rsidRPr="00337E27">
        <w:rPr>
          <w:rFonts w:ascii="Calibri" w:eastAsia="Calibri" w:hAnsi="Calibri" w:cs="Calibri"/>
          <w:lang w:val="en-US"/>
        </w:rPr>
        <w:t>This art, which originated in the 19th century, is passed down from generation to generation through roofing training centers in Paris and across France. This traditional craft is also looking to the future, contributing to the fight against climate change through the installation of insulation and the implementation of efficient air circulation systems.</w:t>
      </w:r>
    </w:p>
    <w:p w14:paraId="279E7DF2" w14:textId="26FE7F97" w:rsidR="4CF9F0D8" w:rsidRDefault="4CF9F0D8" w:rsidP="67979C00">
      <w:pPr>
        <w:spacing w:before="240" w:after="240"/>
        <w:jc w:val="both"/>
        <w:rPr>
          <w:rFonts w:ascii="Calibri" w:eastAsia="Calibri" w:hAnsi="Calibri" w:cs="Calibri"/>
          <w:lang w:val="en-US"/>
        </w:rPr>
      </w:pPr>
      <w:r w:rsidRPr="67979C00">
        <w:rPr>
          <w:rFonts w:ascii="Calibri" w:eastAsia="Calibri" w:hAnsi="Calibri" w:cs="Calibri"/>
          <w:lang w:val="en-US"/>
        </w:rPr>
        <w:t xml:space="preserve">Every morning, more than 500 young roofers are missing from the rooftops of Paris, and thousands more across France. May this UNESCO recognition raise awareness of the </w:t>
      </w:r>
      <w:r w:rsidR="1F219E35" w:rsidRPr="67979C00">
        <w:rPr>
          <w:rFonts w:ascii="Calibri" w:eastAsia="Calibri" w:hAnsi="Calibri" w:cs="Calibri"/>
          <w:lang w:val="en-US"/>
        </w:rPr>
        <w:t xml:space="preserve">professions </w:t>
      </w:r>
      <w:r w:rsidRPr="67979C00">
        <w:rPr>
          <w:rFonts w:ascii="Calibri" w:eastAsia="Calibri" w:hAnsi="Calibri" w:cs="Calibri"/>
          <w:lang w:val="en-US"/>
        </w:rPr>
        <w:t xml:space="preserve">of zinc roofers and </w:t>
      </w:r>
      <w:proofErr w:type="spellStart"/>
      <w:r w:rsidRPr="67979C00">
        <w:rPr>
          <w:rFonts w:ascii="Calibri" w:eastAsia="Calibri" w:hAnsi="Calibri" w:cs="Calibri"/>
          <w:lang w:val="en-US"/>
        </w:rPr>
        <w:t>ornamentalists</w:t>
      </w:r>
      <w:proofErr w:type="spellEnd"/>
      <w:r w:rsidRPr="67979C00">
        <w:rPr>
          <w:rFonts w:ascii="Calibri" w:eastAsia="Calibri" w:hAnsi="Calibri" w:cs="Calibri"/>
          <w:lang w:val="en-US"/>
        </w:rPr>
        <w:t xml:space="preserve"> and inspire new vocations!</w:t>
      </w:r>
    </w:p>
    <w:p w14:paraId="36B88FFB" w14:textId="1A645EAA" w:rsidR="4CF9F0D8" w:rsidRPr="00337E27" w:rsidRDefault="4CF9F0D8" w:rsidP="5D895931">
      <w:pPr>
        <w:spacing w:before="240" w:after="240"/>
        <w:jc w:val="both"/>
        <w:rPr>
          <w:lang w:val="en-US"/>
        </w:rPr>
      </w:pPr>
      <w:r w:rsidRPr="67979C00">
        <w:rPr>
          <w:rFonts w:ascii="Calibri" w:eastAsia="Calibri" w:hAnsi="Calibri" w:cs="Calibri"/>
          <w:lang w:val="en-US"/>
        </w:rPr>
        <w:t xml:space="preserve">VM Building Solutions, under its VMZINC brand, thanks UNESCO for recognizing these </w:t>
      </w:r>
      <w:r w:rsidR="234451D7" w:rsidRPr="67979C00">
        <w:rPr>
          <w:rFonts w:ascii="Calibri" w:eastAsia="Calibri" w:hAnsi="Calibri" w:cs="Calibri"/>
          <w:lang w:val="en-US"/>
        </w:rPr>
        <w:t>professions</w:t>
      </w:r>
      <w:r w:rsidRPr="67979C00">
        <w:rPr>
          <w:rFonts w:ascii="Calibri" w:eastAsia="Calibri" w:hAnsi="Calibri" w:cs="Calibri"/>
          <w:lang w:val="en-US"/>
        </w:rPr>
        <w:t xml:space="preserve"> as part of the heritage of humanity and thanks the GCCP, Delphine </w:t>
      </w:r>
      <w:proofErr w:type="spellStart"/>
      <w:r w:rsidRPr="67979C00">
        <w:rPr>
          <w:rFonts w:ascii="Calibri" w:eastAsia="Calibri" w:hAnsi="Calibri" w:cs="Calibri"/>
          <w:lang w:val="en-US"/>
        </w:rPr>
        <w:t>Bürkli</w:t>
      </w:r>
      <w:proofErr w:type="spellEnd"/>
      <w:r w:rsidRPr="67979C00">
        <w:rPr>
          <w:rFonts w:ascii="Calibri" w:eastAsia="Calibri" w:hAnsi="Calibri" w:cs="Calibri"/>
          <w:lang w:val="en-US"/>
        </w:rPr>
        <w:t xml:space="preserve">, and the support committee for their dedication and perseverance in driving this candidacy. This recognition honors all the building </w:t>
      </w:r>
      <w:r w:rsidR="6FD4BFAC" w:rsidRPr="67979C00">
        <w:rPr>
          <w:rFonts w:ascii="Calibri" w:eastAsia="Calibri" w:hAnsi="Calibri" w:cs="Calibri"/>
          <w:lang w:val="en-US"/>
        </w:rPr>
        <w:t xml:space="preserve">professions </w:t>
      </w:r>
      <w:r w:rsidRPr="67979C00">
        <w:rPr>
          <w:rFonts w:ascii="Calibri" w:eastAsia="Calibri" w:hAnsi="Calibri" w:cs="Calibri"/>
          <w:lang w:val="en-US"/>
        </w:rPr>
        <w:t>in France within this chain of excellence and high standards.</w:t>
      </w:r>
    </w:p>
    <w:p w14:paraId="129187CD" w14:textId="5D581FDD" w:rsidR="4CF9F0D8" w:rsidRPr="00337E27" w:rsidRDefault="4CF9F0D8" w:rsidP="5D895931">
      <w:pPr>
        <w:spacing w:before="240" w:after="240"/>
        <w:jc w:val="both"/>
        <w:rPr>
          <w:lang w:val="en-US"/>
        </w:rPr>
      </w:pPr>
      <w:r w:rsidRPr="00337E27">
        <w:rPr>
          <w:rFonts w:ascii="Calibri" w:eastAsia="Calibri" w:hAnsi="Calibri" w:cs="Calibri"/>
          <w:lang w:val="en-US"/>
        </w:rPr>
        <w:t>(*) The Syndicate of French Companies in Climate Engineering, Roofing, and Plumbing.</w:t>
      </w:r>
    </w:p>
    <w:p w14:paraId="1CBECF65" w14:textId="5E291D71" w:rsidR="5D895931" w:rsidRPr="00337E27" w:rsidRDefault="5D895931" w:rsidP="5D895931">
      <w:pPr>
        <w:jc w:val="both"/>
        <w:rPr>
          <w:i/>
          <w:iCs/>
          <w:lang w:val="en-US"/>
        </w:rPr>
      </w:pPr>
    </w:p>
    <w:sectPr w:rsidR="5D895931" w:rsidRPr="00337E27" w:rsidSect="00D7538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0FAB5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24074C7F"/>
    <w:multiLevelType w:val="hybridMultilevel"/>
    <w:tmpl w:val="411A01BA"/>
    <w:lvl w:ilvl="0" w:tplc="B4FCA3B0">
      <w:start w:val="201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8E1E78"/>
    <w:multiLevelType w:val="hybridMultilevel"/>
    <w:tmpl w:val="E1D680BC"/>
    <w:lvl w:ilvl="0" w:tplc="40347DF0">
      <w:start w:val="1"/>
      <w:numFmt w:val="bullet"/>
      <w:pStyle w:val="Style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5887977">
    <w:abstractNumId w:val="0"/>
  </w:num>
  <w:num w:numId="2" w16cid:durableId="329060171">
    <w:abstractNumId w:val="2"/>
  </w:num>
  <w:num w:numId="3" w16cid:durableId="1239174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A3B"/>
    <w:rsid w:val="000F2868"/>
    <w:rsid w:val="001801E3"/>
    <w:rsid w:val="001877BD"/>
    <w:rsid w:val="002E32A4"/>
    <w:rsid w:val="003234B0"/>
    <w:rsid w:val="00337E27"/>
    <w:rsid w:val="00366DC9"/>
    <w:rsid w:val="003A7637"/>
    <w:rsid w:val="003B5FFC"/>
    <w:rsid w:val="003E368E"/>
    <w:rsid w:val="003E6A60"/>
    <w:rsid w:val="00480BCF"/>
    <w:rsid w:val="004C2538"/>
    <w:rsid w:val="00543EE8"/>
    <w:rsid w:val="00590378"/>
    <w:rsid w:val="005A5E72"/>
    <w:rsid w:val="005B1DF2"/>
    <w:rsid w:val="00603A75"/>
    <w:rsid w:val="00677BE0"/>
    <w:rsid w:val="00686A27"/>
    <w:rsid w:val="0069000A"/>
    <w:rsid w:val="006B317A"/>
    <w:rsid w:val="006C6427"/>
    <w:rsid w:val="006D4757"/>
    <w:rsid w:val="006F0D59"/>
    <w:rsid w:val="006F661F"/>
    <w:rsid w:val="00707B77"/>
    <w:rsid w:val="00713EE1"/>
    <w:rsid w:val="007174F8"/>
    <w:rsid w:val="00737E2A"/>
    <w:rsid w:val="007D04FA"/>
    <w:rsid w:val="008151BE"/>
    <w:rsid w:val="00820CE5"/>
    <w:rsid w:val="00821220"/>
    <w:rsid w:val="00857A40"/>
    <w:rsid w:val="00872BEF"/>
    <w:rsid w:val="00892325"/>
    <w:rsid w:val="008C21D4"/>
    <w:rsid w:val="009F0AC6"/>
    <w:rsid w:val="00AD0EA4"/>
    <w:rsid w:val="00AD21F5"/>
    <w:rsid w:val="00AE42DF"/>
    <w:rsid w:val="00C0520F"/>
    <w:rsid w:val="00C60065"/>
    <w:rsid w:val="00C95A3B"/>
    <w:rsid w:val="00CF22A9"/>
    <w:rsid w:val="00D03A7A"/>
    <w:rsid w:val="00D7538F"/>
    <w:rsid w:val="00D8485B"/>
    <w:rsid w:val="00D906D6"/>
    <w:rsid w:val="00DE0136"/>
    <w:rsid w:val="00E31E63"/>
    <w:rsid w:val="00E719D8"/>
    <w:rsid w:val="00F25DBA"/>
    <w:rsid w:val="00F37CC5"/>
    <w:rsid w:val="00F62434"/>
    <w:rsid w:val="00F85EE7"/>
    <w:rsid w:val="00FA3C2D"/>
    <w:rsid w:val="00FA5504"/>
    <w:rsid w:val="02D4E686"/>
    <w:rsid w:val="18CAFD52"/>
    <w:rsid w:val="1E74BB5F"/>
    <w:rsid w:val="1F219E35"/>
    <w:rsid w:val="234451D7"/>
    <w:rsid w:val="2BD40419"/>
    <w:rsid w:val="40EE2CFC"/>
    <w:rsid w:val="4CF9F0D8"/>
    <w:rsid w:val="5D895931"/>
    <w:rsid w:val="677D7BBA"/>
    <w:rsid w:val="67979C00"/>
    <w:rsid w:val="6FD4BFAC"/>
    <w:rsid w:val="73D17D27"/>
    <w:rsid w:val="73F99DC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C90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Listepuces"/>
    <w:rsid w:val="00CF22A9"/>
    <w:pPr>
      <w:numPr>
        <w:numId w:val="2"/>
      </w:numPr>
    </w:pPr>
    <w:rPr>
      <w:rFonts w:ascii="Arial" w:eastAsia="Times New Roman" w:hAnsi="Arial" w:cs="Arial"/>
      <w:sz w:val="22"/>
      <w:szCs w:val="22"/>
      <w:lang w:eastAsia="fr-FR"/>
    </w:rPr>
  </w:style>
  <w:style w:type="paragraph" w:styleId="Listepuces">
    <w:name w:val="List Bullet"/>
    <w:basedOn w:val="Normal"/>
    <w:uiPriority w:val="99"/>
    <w:semiHidden/>
    <w:unhideWhenUsed/>
    <w:rsid w:val="00CF22A9"/>
    <w:pPr>
      <w:numPr>
        <w:numId w:val="1"/>
      </w:numPr>
      <w:contextualSpacing/>
    </w:pPr>
  </w:style>
  <w:style w:type="paragraph" w:styleId="Paragraphedeliste">
    <w:name w:val="List Paragraph"/>
    <w:basedOn w:val="Normal"/>
    <w:uiPriority w:val="34"/>
    <w:qFormat/>
    <w:rsid w:val="00480BCF"/>
    <w:pPr>
      <w:ind w:left="720"/>
      <w:contextualSpacing/>
    </w:pPr>
  </w:style>
  <w:style w:type="paragraph" w:styleId="Commentaire">
    <w:name w:val="annotation text"/>
    <w:basedOn w:val="Normal"/>
    <w:link w:val="CommentaireCar"/>
    <w:uiPriority w:val="99"/>
    <w:semiHidden/>
    <w:unhideWhenUsed/>
    <w:rsid w:val="00707B77"/>
    <w:rPr>
      <w:sz w:val="20"/>
      <w:szCs w:val="20"/>
    </w:rPr>
  </w:style>
  <w:style w:type="character" w:customStyle="1" w:styleId="CommentaireCar">
    <w:name w:val="Commentaire Car"/>
    <w:basedOn w:val="Policepardfaut"/>
    <w:link w:val="Commentaire"/>
    <w:uiPriority w:val="99"/>
    <w:semiHidden/>
    <w:rsid w:val="00707B77"/>
    <w:rPr>
      <w:sz w:val="20"/>
      <w:szCs w:val="20"/>
    </w:rPr>
  </w:style>
  <w:style w:type="character" w:styleId="Marquedecommentaire">
    <w:name w:val="annotation reference"/>
    <w:basedOn w:val="Policepardfaut"/>
    <w:uiPriority w:val="99"/>
    <w:semiHidden/>
    <w:unhideWhenUsed/>
    <w:rsid w:val="00707B7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e396b2-c661-45ee-9e6d-78ac3a61cc34" xsi:nil="true"/>
    <lcf76f155ced4ddcb4097134ff3c332f xmlns="69981bbb-74ea-429d-8652-8042e4db1254">
      <Terms xmlns="http://schemas.microsoft.com/office/infopath/2007/PartnerControls"/>
    </lcf76f155ced4ddcb4097134ff3c332f>
    <SharedWithUsers xmlns="68d7d3fb-d5ad-47f7-9edd-b73fd65a60d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69490E788623488E95C7D679CEB76D" ma:contentTypeVersion="20" ma:contentTypeDescription="Crée un document." ma:contentTypeScope="" ma:versionID="ddf73ac3a747a56b403860a883f301d2">
  <xsd:schema xmlns:xsd="http://www.w3.org/2001/XMLSchema" xmlns:xs="http://www.w3.org/2001/XMLSchema" xmlns:p="http://schemas.microsoft.com/office/2006/metadata/properties" xmlns:ns2="69981bbb-74ea-429d-8652-8042e4db1254" xmlns:ns3="68d7d3fb-d5ad-47f7-9edd-b73fd65a60d5" xmlns:ns4="2fe396b2-c661-45ee-9e6d-78ac3a61cc34" targetNamespace="http://schemas.microsoft.com/office/2006/metadata/properties" ma:root="true" ma:fieldsID="b20c4d2d509d559108bc12cbd4fa2360" ns2:_="" ns3:_="" ns4:_="">
    <xsd:import namespace="69981bbb-74ea-429d-8652-8042e4db1254"/>
    <xsd:import namespace="68d7d3fb-d5ad-47f7-9edd-b73fd65a60d5"/>
    <xsd:import namespace="2fe396b2-c661-45ee-9e6d-78ac3a61cc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81bbb-74ea-429d-8652-8042e4db1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1614d4ef-cbf6-43c3-86a8-72ca0d7f19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d7d3fb-d5ad-47f7-9edd-b73fd65a60d5"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e396b2-c661-45ee-9e6d-78ac3a61cc3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7e419f6-9e87-4cce-be97-20723c6b759a}" ma:internalName="TaxCatchAll" ma:showField="CatchAllData" ma:web="2fe396b2-c661-45ee-9e6d-78ac3a61c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98D81-6309-4582-B620-BE54E3E46341}">
  <ds:schemaRefs>
    <ds:schemaRef ds:uri="http://schemas.microsoft.com/office/2006/metadata/properties"/>
    <ds:schemaRef ds:uri="http://schemas.microsoft.com/office/infopath/2007/PartnerControls"/>
    <ds:schemaRef ds:uri="2fe396b2-c661-45ee-9e6d-78ac3a61cc34"/>
    <ds:schemaRef ds:uri="69981bbb-74ea-429d-8652-8042e4db1254"/>
    <ds:schemaRef ds:uri="68d7d3fb-d5ad-47f7-9edd-b73fd65a60d5"/>
  </ds:schemaRefs>
</ds:datastoreItem>
</file>

<file path=customXml/itemProps2.xml><?xml version="1.0" encoding="utf-8"?>
<ds:datastoreItem xmlns:ds="http://schemas.openxmlformats.org/officeDocument/2006/customXml" ds:itemID="{84762C22-0EBD-4602-BFD2-301B4DCC3B7F}">
  <ds:schemaRefs>
    <ds:schemaRef ds:uri="http://schemas.microsoft.com/sharepoint/v3/contenttype/forms"/>
  </ds:schemaRefs>
</ds:datastoreItem>
</file>

<file path=customXml/itemProps3.xml><?xml version="1.0" encoding="utf-8"?>
<ds:datastoreItem xmlns:ds="http://schemas.openxmlformats.org/officeDocument/2006/customXml" ds:itemID="{6B88B257-45E3-4DD8-B49D-3A2C352BC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81bbb-74ea-429d-8652-8042e4db1254"/>
    <ds:schemaRef ds:uri="68d7d3fb-d5ad-47f7-9edd-b73fd65a60d5"/>
    <ds:schemaRef ds:uri="2fe396b2-c661-45ee-9e6d-78ac3a61c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1840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Briban, Valerie</cp:lastModifiedBy>
  <cp:revision>3</cp:revision>
  <dcterms:created xsi:type="dcterms:W3CDTF">2024-12-03T13:25:00Z</dcterms:created>
  <dcterms:modified xsi:type="dcterms:W3CDTF">2024-12-03T13:25:00Z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0x0101004469490E788623488E95C7D679CEB76D</vt:lpwstr>
  </property>
  <property fmtid="{D5CDD505-2E9C-101B-9397-08002B2CF9AE}" pid="3" name="Order">
    <vt:r8>2051600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